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215C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Huaxia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Chinese School at Bergen, Inc</w:t>
      </w:r>
    </w:p>
    <w:p w14:paraId="072C94BA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华夏博根中文学校</w:t>
      </w:r>
    </w:p>
    <w:p w14:paraId="54524FED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Box  #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9180,</w:t>
      </w:r>
    </w:p>
    <w:p w14:paraId="74D12550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Paramus, NJ 07652</w:t>
      </w:r>
    </w:p>
    <w:p w14:paraId="169175B0" w14:textId="77777777" w:rsidR="007168A5" w:rsidRDefault="00836C43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716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www.hxbg.org</w:t>
        </w:r>
      </w:hyperlink>
    </w:p>
    <w:p w14:paraId="655C8BB8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9072F" w14:textId="77777777" w:rsidR="007168A5" w:rsidRDefault="007168A5" w:rsidP="007168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 Minutes</w:t>
      </w:r>
    </w:p>
    <w:p w14:paraId="1A455AC9" w14:textId="77777777" w:rsidR="007168A5" w:rsidRDefault="007168A5" w:rsidP="00716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89A26" w14:textId="687736C0" w:rsidR="007168A5" w:rsidRDefault="007168A5" w:rsidP="0071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Apr.30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1FE886F" w14:textId="6369E93A" w:rsidR="007168A5" w:rsidRDefault="007168A5" w:rsidP="0071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HXBG Board of Directors WeChat group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C4E211" w14:textId="77777777" w:rsidR="007168A5" w:rsidRPr="008C58F5" w:rsidRDefault="007168A5" w:rsidP="007168A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Attendance Roster:</w:t>
      </w:r>
    </w:p>
    <w:p w14:paraId="1821748E" w14:textId="77777777" w:rsidR="007168A5" w:rsidRPr="008C58F5" w:rsidRDefault="007168A5" w:rsidP="007168A5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</w:rPr>
      </w:pPr>
      <w:r w:rsidRPr="008C58F5">
        <w:rPr>
          <w:rFonts w:ascii="Times New Roman" w:eastAsia="Times New Roman" w:hAnsi="Times New Roman" w:cs="Times New Roman"/>
          <w:b/>
          <w:color w:val="000000"/>
        </w:rPr>
        <w:t>Present:</w:t>
      </w:r>
    </w:p>
    <w:p w14:paraId="56811EE9" w14:textId="77777777" w:rsidR="007168A5" w:rsidRPr="008C58F5" w:rsidRDefault="007168A5" w:rsidP="007168A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SimSun" w:eastAsia="SimSun" w:hAnsi="SimSun" w:cs="SimSun" w:hint="eastAsia"/>
          <w:sz w:val="24"/>
          <w:szCs w:val="24"/>
        </w:rPr>
        <w:t>王志红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Gungsuh" w:hAnsi="Times New Roman" w:cs="Times New Roman"/>
          <w:sz w:val="24"/>
          <w:szCs w:val="24"/>
        </w:rPr>
        <w:t>Zhihong</w:t>
      </w:r>
      <w:proofErr w:type="spellEnd"/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Wang)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>, President</w:t>
      </w:r>
    </w:p>
    <w:p w14:paraId="328BBABE" w14:textId="77777777" w:rsidR="007168A5" w:rsidRPr="008C58F5" w:rsidRDefault="007168A5" w:rsidP="00716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</w:t>
      </w:r>
      <w:r w:rsidRPr="008C58F5">
        <w:rPr>
          <w:rFonts w:ascii="SimSun" w:eastAsia="SimSun" w:hAnsi="SimSun" w:cs="SimSun" w:hint="eastAsia"/>
          <w:sz w:val="24"/>
          <w:szCs w:val="24"/>
        </w:rPr>
        <w:t>张为民</w:t>
      </w:r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>(</w:t>
      </w:r>
      <w:proofErr w:type="spellStart"/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>Weimin</w:t>
      </w:r>
      <w:proofErr w:type="spellEnd"/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Zhang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>), Treasurer</w:t>
      </w:r>
    </w:p>
    <w:p w14:paraId="3587ECA8" w14:textId="77777777" w:rsidR="007168A5" w:rsidRPr="008C58F5" w:rsidRDefault="007168A5" w:rsidP="007168A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SimSun" w:eastAsia="SimSun" w:hAnsi="SimSun" w:cs="SimSun" w:hint="eastAsia"/>
          <w:sz w:val="24"/>
          <w:szCs w:val="24"/>
        </w:rPr>
        <w:t>李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sz w:val="24"/>
          <w:szCs w:val="24"/>
        </w:rPr>
        <w:t>丽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(Li Li), Board Member</w:t>
      </w:r>
    </w:p>
    <w:p w14:paraId="3A8EB682" w14:textId="77777777" w:rsidR="007168A5" w:rsidRPr="008C58F5" w:rsidRDefault="007168A5" w:rsidP="007168A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Times New Roman" w:eastAsia="SimSun" w:hAnsi="Times New Roman" w:cs="Times New Roman"/>
          <w:sz w:val="24"/>
          <w:szCs w:val="24"/>
        </w:rPr>
        <w:t>刘一帆</w:t>
      </w:r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Times New Roman" w:hAnsi="Times New Roman" w:cs="Times New Roman"/>
          <w:sz w:val="24"/>
          <w:szCs w:val="24"/>
        </w:rPr>
        <w:t>Yifan</w:t>
      </w:r>
      <w:proofErr w:type="spellEnd"/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Liu)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Member</w:t>
      </w:r>
    </w:p>
    <w:p w14:paraId="0FFC6C07" w14:textId="27F6A7BB" w:rsidR="007168A5" w:rsidRDefault="007168A5" w:rsidP="007168A5">
      <w:pPr>
        <w:spacing w:after="0" w:line="240" w:lineRule="auto"/>
        <w:ind w:left="288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陈国栋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>Guodong</w:t>
      </w:r>
      <w:proofErr w:type="spellEnd"/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Chen), Board Member</w:t>
      </w:r>
    </w:p>
    <w:p w14:paraId="1A1AC1BF" w14:textId="77777777" w:rsidR="007168A5" w:rsidRDefault="007168A5" w:rsidP="007168A5">
      <w:pPr>
        <w:spacing w:after="0" w:line="240" w:lineRule="auto"/>
        <w:ind w:left="288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陈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敏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(Joyce Chen), Board Member</w:t>
      </w:r>
    </w:p>
    <w:p w14:paraId="61C8F101" w14:textId="5A7DD65D" w:rsidR="007168A5" w:rsidRPr="008C58F5" w:rsidRDefault="007168A5" w:rsidP="0071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C58F5">
        <w:rPr>
          <w:rFonts w:ascii="SimSun" w:eastAsia="SimSun" w:hAnsi="SimSun" w:cs="SimSun" w:hint="eastAsia"/>
          <w:sz w:val="24"/>
          <w:szCs w:val="24"/>
        </w:rPr>
        <w:t>王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sz w:val="24"/>
          <w:szCs w:val="24"/>
        </w:rPr>
        <w:t>红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(Mona Hong Wang),Board Member</w:t>
      </w:r>
    </w:p>
    <w:p w14:paraId="74D2907F" w14:textId="77777777" w:rsidR="007168A5" w:rsidRPr="008C58F5" w:rsidRDefault="007168A5" w:rsidP="0071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836C43">
        <w:rPr>
          <w:rFonts w:asciiTheme="minorEastAsia" w:hAnsiTheme="minorEastAsia" w:cs="Times New Roman"/>
          <w:sz w:val="24"/>
          <w:szCs w:val="24"/>
          <w:highlight w:val="white"/>
        </w:rPr>
        <w:t>侯恬田</w:t>
      </w:r>
      <w:r>
        <w:rPr>
          <w:rFonts w:ascii="Times New Roman" w:eastAsia="Arial Unicode MS" w:hAnsi="Times New Roman" w:cs="Times New Roman" w:hint="eastAsia"/>
          <w:sz w:val="24"/>
          <w:szCs w:val="24"/>
          <w:highlight w:val="white"/>
        </w:rPr>
        <w:t>(</w:t>
      </w:r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iana</w:t>
      </w:r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Hou</w:t>
      </w:r>
      <w:r w:rsidRPr="008C58F5">
        <w:rPr>
          <w:rFonts w:ascii="Times New Roman" w:eastAsia="Times New Roman" w:hAnsi="Times New Roman" w:cs="Times New Roman"/>
          <w:sz w:val="24"/>
          <w:szCs w:val="24"/>
        </w:rPr>
        <w:t>),Board Member</w:t>
      </w:r>
    </w:p>
    <w:p w14:paraId="534B020A" w14:textId="57BB5A2B" w:rsidR="007168A5" w:rsidRPr="008C58F5" w:rsidRDefault="007168A5" w:rsidP="007168A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14:paraId="7F9A2646" w14:textId="77777777" w:rsidR="007168A5" w:rsidRPr="008C58F5" w:rsidRDefault="007168A5" w:rsidP="007168A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8C58F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46466339" w14:textId="02527C8D" w:rsidR="002C15CA" w:rsidRDefault="00915616">
      <w:r>
        <w:rPr>
          <w:rFonts w:ascii="Helvetica Neue" w:hAnsi="Helvetica Neue"/>
          <w:color w:val="1D2228"/>
          <w:sz w:val="20"/>
          <w:szCs w:val="20"/>
        </w:rPr>
        <w:t>Based on ARTICLE V - THE BOARD OF DIRECTORS of school b</w:t>
      </w:r>
      <w:r w:rsidR="00D7558B">
        <w:rPr>
          <w:rFonts w:ascii="Helvetica Neue" w:hAnsi="Helvetica Neue"/>
          <w:color w:val="1D2228"/>
          <w:sz w:val="20"/>
          <w:szCs w:val="20"/>
        </w:rPr>
        <w:t>y</w:t>
      </w:r>
      <w:r>
        <w:rPr>
          <w:rFonts w:ascii="Helvetica Neue" w:hAnsi="Helvetica Neue"/>
          <w:color w:val="1D2228"/>
          <w:sz w:val="20"/>
          <w:szCs w:val="20"/>
        </w:rPr>
        <w:t xml:space="preserve">laws and the 2022-2023 election results, </w:t>
      </w:r>
      <w:r w:rsidR="00D7558B">
        <w:rPr>
          <w:rFonts w:ascii="Helvetica Neue" w:hAnsi="Helvetica Neue"/>
          <w:color w:val="1D2228"/>
          <w:sz w:val="20"/>
          <w:szCs w:val="20"/>
        </w:rPr>
        <w:t xml:space="preserve">Two Board members whose serving term ends in June 2022 will remain in the position for one more year </w:t>
      </w:r>
      <w:r w:rsidR="00D7558B">
        <w:t>(term: July 1, 2022, to June 30, 2023)</w:t>
      </w:r>
      <w:r w:rsidR="00D7558B">
        <w:rPr>
          <w:rFonts w:ascii="Helvetica Neue" w:hAnsi="Helvetica Neue"/>
          <w:color w:val="1D2228"/>
          <w:sz w:val="20"/>
          <w:szCs w:val="20"/>
        </w:rPr>
        <w:t xml:space="preserve">. </w:t>
      </w:r>
      <w:r w:rsidR="00D7558B">
        <w:t xml:space="preserve">They are </w:t>
      </w:r>
      <w:proofErr w:type="spellStart"/>
      <w:r w:rsidR="00D7558B">
        <w:t>Zhihong</w:t>
      </w:r>
      <w:proofErr w:type="spellEnd"/>
      <w:r w:rsidR="00D7558B">
        <w:t xml:space="preserve"> Wang and Li </w:t>
      </w:r>
      <w:proofErr w:type="spellStart"/>
      <w:r w:rsidR="00D7558B">
        <w:t>Li</w:t>
      </w:r>
      <w:proofErr w:type="spellEnd"/>
      <w:r w:rsidR="00D7558B">
        <w:t xml:space="preserve">. </w:t>
      </w:r>
      <w:proofErr w:type="spellStart"/>
      <w:r w:rsidR="00D7558B">
        <w:t>Yifan</w:t>
      </w:r>
      <w:proofErr w:type="spellEnd"/>
      <w:r w:rsidR="00D7558B">
        <w:t xml:space="preserve"> Liu will fill the position left by Xiaoping Zhang (term: July 1, 2022, to June 30, 2023). All members agreed. </w:t>
      </w:r>
    </w:p>
    <w:sectPr w:rsidR="002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68A5"/>
    <w:rsid w:val="002C15CA"/>
    <w:rsid w:val="005607C0"/>
    <w:rsid w:val="007168A5"/>
    <w:rsid w:val="00836C43"/>
    <w:rsid w:val="00915616"/>
    <w:rsid w:val="00A301A9"/>
    <w:rsid w:val="00D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33A5"/>
  <w15:chartTrackingRefBased/>
  <w15:docId w15:val="{9C3F5AE5-9013-4299-8A63-57D93A8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2</cp:revision>
  <dcterms:created xsi:type="dcterms:W3CDTF">2022-06-16T02:56:00Z</dcterms:created>
  <dcterms:modified xsi:type="dcterms:W3CDTF">2022-06-19T00:21:00Z</dcterms:modified>
</cp:coreProperties>
</file>